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36C449C9" w:rsidR="00CE6D2C" w:rsidRDefault="006D6E07" w:rsidP="00CE6D2C">
      <w:pPr>
        <w:pStyle w:val="Heading1"/>
        <w:sectPr w:rsidR="00CE6D2C" w:rsidSect="00851C4A">
          <w:headerReference w:type="default" r:id="rId11"/>
          <w:footerReference w:type="first" r:id="rId12"/>
          <w:pgSz w:w="11900" w:h="16840"/>
          <w:pgMar w:top="1985" w:right="1418" w:bottom="1418" w:left="1418" w:header="2552" w:footer="709" w:gutter="0"/>
          <w:cols w:space="708"/>
          <w:docGrid w:linePitch="272"/>
        </w:sectPr>
      </w:pPr>
      <w:r>
        <w:drawing>
          <wp:anchor distT="0" distB="0" distL="114300" distR="114300" simplePos="0" relativeHeight="251660288" behindDoc="0" locked="0" layoutInCell="1" allowOverlap="1" wp14:anchorId="7AB995F2" wp14:editId="22CE445B">
            <wp:simplePos x="0" y="0"/>
            <wp:positionH relativeFrom="column">
              <wp:posOffset>237091</wp:posOffset>
            </wp:positionH>
            <wp:positionV relativeFrom="paragraph">
              <wp:posOffset>1909741</wp:posOffset>
            </wp:positionV>
            <wp:extent cx="5755640" cy="116840"/>
            <wp:effectExtent l="0" t="0" r="0" b="0"/>
            <wp:wrapNone/>
            <wp:docPr id="25495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007035">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5755640" cy="116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102AA6" w14:textId="6CDED9BB" w:rsidR="00334A5C" w:rsidRDefault="00334A5C" w:rsidP="00334A5C">
      <w:pPr>
        <w:spacing w:after="120"/>
      </w:pPr>
      <w:r>
        <w:rPr>
          <w:noProof/>
        </w:rPr>
        <mc:AlternateContent>
          <mc:Choice Requires="wps">
            <w:drawing>
              <wp:anchor distT="0" distB="215900" distL="114300" distR="114300" simplePos="0" relativeHeight="251659264" behindDoc="0" locked="0" layoutInCell="1" allowOverlap="1" wp14:anchorId="043D72EB" wp14:editId="224ADA3A">
                <wp:simplePos x="0" y="0"/>
                <wp:positionH relativeFrom="column">
                  <wp:posOffset>-71755</wp:posOffset>
                </wp:positionH>
                <wp:positionV relativeFrom="page">
                  <wp:posOffset>1980565</wp:posOffset>
                </wp:positionV>
                <wp:extent cx="6400800" cy="158400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007035">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60A3179" w14:textId="5547EF56" w:rsidR="004957CB" w:rsidRPr="00B739DA" w:rsidRDefault="00334A5C" w:rsidP="00387BED">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53FB2020" w14:textId="77777777" w:rsidR="00334A5C" w:rsidRPr="00B739DA" w:rsidRDefault="00334A5C" w:rsidP="00387BED">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640C4024" w14:textId="77777777" w:rsidR="00334A5C" w:rsidRPr="00B739DA" w:rsidRDefault="00334A5C" w:rsidP="00387BED">
                            <w:pPr>
                              <w:pStyle w:val="ListParagraph"/>
                              <w:spacing w:before="0" w:after="0"/>
                              <w:ind w:left="720" w:hanging="360"/>
                              <w:rPr>
                                <w:color w:val="000000"/>
                              </w:rPr>
                            </w:pPr>
                            <w:r w:rsidRPr="00B739DA">
                              <w:rPr>
                                <w:color w:val="000000"/>
                              </w:rPr>
                              <w:t>Choose volunteers/participants from different generations</w:t>
                            </w:r>
                          </w:p>
                          <w:p w14:paraId="4505A116" w14:textId="77777777" w:rsidR="00334A5C" w:rsidRPr="00B739DA" w:rsidRDefault="00334A5C" w:rsidP="00387BED">
                            <w:pPr>
                              <w:pStyle w:val="ListParagraph"/>
                              <w:spacing w:before="0" w:after="0"/>
                              <w:ind w:left="720" w:hanging="360"/>
                              <w:rPr>
                                <w:color w:val="000000"/>
                              </w:rPr>
                            </w:pPr>
                            <w:r w:rsidRPr="00B739DA">
                              <w:rPr>
                                <w:color w:val="000000"/>
                              </w:rPr>
                              <w:t>Ask everyone to participate in discussions</w:t>
                            </w:r>
                          </w:p>
                          <w:p w14:paraId="04019413" w14:textId="77777777" w:rsidR="00334A5C" w:rsidRPr="00B739DA" w:rsidRDefault="00334A5C" w:rsidP="00387BED">
                            <w:pPr>
                              <w:pStyle w:val="ListParagraph"/>
                              <w:spacing w:before="0" w:after="0"/>
                              <w:ind w:left="720" w:hanging="360"/>
                              <w:rPr>
                                <w:color w:val="000000"/>
                              </w:rPr>
                            </w:pPr>
                            <w:r w:rsidRPr="00B739D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" fillcolor="#007035" stroked="f" strokeweight="1pt">
                <v:fill opacity="13107f"/>
                <v:stroke joinstyle="miter"/>
                <v:textbox inset="6mm,4mm,6mm,3mm">
                  <w:txbxContent>
                    <w:p w14:paraId="460A3179" w14:textId="5547EF56" w:rsidR="004957CB" w:rsidRPr="00B739DA" w:rsidRDefault="00334A5C" w:rsidP="00387BED">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53FB2020" w14:textId="77777777" w:rsidR="00334A5C" w:rsidRPr="00B739DA" w:rsidRDefault="00334A5C" w:rsidP="00387BED">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640C4024" w14:textId="77777777" w:rsidR="00334A5C" w:rsidRPr="00B739DA" w:rsidRDefault="00334A5C" w:rsidP="00387BED">
                      <w:pPr>
                        <w:pStyle w:val="ListParagraph"/>
                        <w:spacing w:before="0" w:after="0"/>
                        <w:ind w:left="720" w:hanging="360"/>
                        <w:rPr>
                          <w:color w:val="000000"/>
                        </w:rPr>
                      </w:pPr>
                      <w:r w:rsidRPr="00B739DA">
                        <w:rPr>
                          <w:color w:val="000000"/>
                        </w:rPr>
                        <w:t>Choose volunteers/participants from different generations</w:t>
                      </w:r>
                    </w:p>
                    <w:p w14:paraId="4505A116" w14:textId="77777777" w:rsidR="00334A5C" w:rsidRPr="00B739DA" w:rsidRDefault="00334A5C" w:rsidP="00387BED">
                      <w:pPr>
                        <w:pStyle w:val="ListParagraph"/>
                        <w:spacing w:before="0" w:after="0"/>
                        <w:ind w:left="720" w:hanging="360"/>
                        <w:rPr>
                          <w:color w:val="000000"/>
                        </w:rPr>
                      </w:pPr>
                      <w:r w:rsidRPr="00B739DA">
                        <w:rPr>
                          <w:color w:val="000000"/>
                        </w:rPr>
                        <w:t>Ask everyone to participate in discussions</w:t>
                      </w:r>
                    </w:p>
                    <w:p w14:paraId="04019413" w14:textId="77777777" w:rsidR="00334A5C" w:rsidRPr="00B739DA" w:rsidRDefault="00334A5C" w:rsidP="00387BED">
                      <w:pPr>
                        <w:pStyle w:val="ListParagraph"/>
                        <w:spacing w:before="0" w:after="0"/>
                        <w:ind w:left="720" w:hanging="360"/>
                        <w:rPr>
                          <w:color w:val="000000"/>
                        </w:rPr>
                      </w:pPr>
                      <w:r w:rsidRPr="00B739DA">
                        <w:rPr>
                          <w:color w:val="000000"/>
                        </w:rPr>
                        <w:t>Involve everyone in interactive activities</w:t>
                      </w:r>
                    </w:p>
                  </w:txbxContent>
                </v:textbox>
                <w10:wrap type="topAndBottom" anchory="page"/>
              </v:roundrect>
            </w:pict>
          </mc:Fallback>
        </mc:AlternateContent>
      </w:r>
    </w:p>
    <w:p w14:paraId="318835FA" w14:textId="0055371C" w:rsidR="00334A5C" w:rsidRDefault="00334A5C" w:rsidP="000963A6">
      <w:pPr>
        <w:pStyle w:val="Heading1"/>
        <w:spacing w:before="120"/>
        <w:rPr>
          <w:rFonts w:cs="Mangal"/>
          <w:bCs w:val="0"/>
          <w:color w:val="003450" w:themeColor="text1"/>
          <w:szCs w:val="48"/>
        </w:rPr>
      </w:pPr>
      <w:r>
        <w:t xml:space="preserve">Option One: </w:t>
      </w:r>
      <w:r w:rsidR="00544616" w:rsidRPr="00544616">
        <w:t>Blurry goggles</w:t>
      </w:r>
    </w:p>
    <w:p w14:paraId="31928351" w14:textId="77777777" w:rsidR="00544616" w:rsidRDefault="00544616" w:rsidP="000963A6">
      <w:pPr>
        <w:pStyle w:val="Heading3"/>
      </w:pPr>
      <w:r w:rsidRPr="00370922">
        <w:t>Big Idea: Jesus helps us see who he is</w:t>
      </w:r>
    </w:p>
    <w:p w14:paraId="2BEAC98F" w14:textId="77777777" w:rsidR="00A5687A" w:rsidRPr="00A5687A" w:rsidRDefault="00A5687A" w:rsidP="00A5687A">
      <w:pPr>
        <w:pStyle w:val="NoSpacing"/>
      </w:pPr>
    </w:p>
    <w:p w14:paraId="273E1462" w14:textId="77777777" w:rsidR="002D335B" w:rsidRPr="00F21926" w:rsidRDefault="002D335B" w:rsidP="000963A6">
      <w:pPr>
        <w:pStyle w:val="Heading3"/>
      </w:pPr>
      <w:r w:rsidRPr="00F21926">
        <w:t>You will need:</w:t>
      </w:r>
    </w:p>
    <w:p w14:paraId="0CC9C825" w14:textId="77777777" w:rsidR="00FA4F42" w:rsidRPr="00562555" w:rsidRDefault="00FA4F42" w:rsidP="000963A6">
      <w:pPr>
        <w:pStyle w:val="ListParagraph"/>
        <w:spacing w:after="120"/>
        <w:ind w:left="720" w:hanging="360"/>
        <w:rPr>
          <w:rFonts w:eastAsia="Avenir Next LT Pro" w:cs="Avenir Next LT Pro"/>
          <w:color w:val="3C0C00"/>
          <w:sz w:val="24"/>
          <w:szCs w:val="24"/>
          <w:lang w:val="en-AU"/>
        </w:rPr>
      </w:pPr>
      <w:r w:rsidRPr="00562555">
        <w:rPr>
          <w:rFonts w:eastAsia="Avenir Next LT Pro" w:cs="Avenir Next LT Pro"/>
          <w:color w:val="3C0C00"/>
          <w:sz w:val="24"/>
          <w:szCs w:val="24"/>
          <w:lang w:val="en-AU"/>
        </w:rPr>
        <w:t>Cheap goggles ($2.50 from Kmart) for each player  </w:t>
      </w:r>
    </w:p>
    <w:p w14:paraId="340FD875" w14:textId="77777777" w:rsidR="00FA4F42" w:rsidRPr="00562555" w:rsidRDefault="00FA4F42" w:rsidP="000963A6">
      <w:pPr>
        <w:pStyle w:val="ListParagraph"/>
        <w:spacing w:after="120"/>
        <w:ind w:left="720" w:hanging="360"/>
        <w:rPr>
          <w:rFonts w:eastAsia="Avenir Next LT Pro" w:cs="Avenir Next LT Pro"/>
          <w:color w:val="3C0C00"/>
          <w:sz w:val="24"/>
          <w:szCs w:val="24"/>
          <w:lang w:val="en-AU"/>
        </w:rPr>
      </w:pPr>
      <w:r w:rsidRPr="00562555">
        <w:rPr>
          <w:rFonts w:eastAsia="Avenir Next LT Pro" w:cs="Avenir Next LT Pro"/>
          <w:color w:val="3C0C00"/>
          <w:sz w:val="24"/>
          <w:szCs w:val="24"/>
          <w:lang w:val="en-AU"/>
        </w:rPr>
        <w:t>Vaseline or clingwrap to cover the goggles and distort the player’s view  </w:t>
      </w:r>
    </w:p>
    <w:p w14:paraId="33772B41" w14:textId="1CBB7143" w:rsidR="00F20C98" w:rsidRPr="00562555" w:rsidRDefault="00FA4F42" w:rsidP="000963A6">
      <w:pPr>
        <w:pStyle w:val="ListParagraph"/>
        <w:spacing w:after="120"/>
        <w:ind w:left="720" w:hanging="360"/>
        <w:rPr>
          <w:b/>
          <w:bCs/>
          <w:i/>
          <w:color w:val="007035"/>
          <w:sz w:val="24"/>
          <w:szCs w:val="24"/>
          <w:lang w:val="en-AU"/>
        </w:rPr>
      </w:pPr>
      <w:r w:rsidRPr="00562555">
        <w:rPr>
          <w:rFonts w:eastAsia="Avenir Next LT Pro" w:cs="Avenir Next LT Pro"/>
          <w:color w:val="3C0C00"/>
          <w:sz w:val="24"/>
          <w:szCs w:val="24"/>
          <w:lang w:val="en-AU"/>
        </w:rPr>
        <w:t>A selection of objects that look similar but have something different about them (e.g. different types of mugs, sunglasses etc.) </w:t>
      </w:r>
    </w:p>
    <w:p w14:paraId="151AEE52" w14:textId="77777777" w:rsidR="00F20C98" w:rsidRPr="00562555" w:rsidRDefault="00F20C98" w:rsidP="00A5687A">
      <w:pPr>
        <w:pStyle w:val="NoSpacing"/>
        <w:rPr>
          <w:lang w:val="en-AU"/>
        </w:rPr>
      </w:pPr>
    </w:p>
    <w:p w14:paraId="3A99BEB6" w14:textId="51A7F53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I need a few volunteers to come up the front.</w:t>
      </w:r>
      <w:r w:rsidRPr="00562555">
        <w:rPr>
          <w:b/>
          <w:bCs/>
          <w:i/>
          <w:color w:val="007035"/>
          <w:sz w:val="24"/>
          <w:szCs w:val="24"/>
          <w:lang w:val="en-AU"/>
        </w:rPr>
        <w:t> </w:t>
      </w:r>
    </w:p>
    <w:p w14:paraId="3736255C" w14:textId="77777777" w:rsidR="00FA4F42" w:rsidRPr="00562555" w:rsidRDefault="00FA4F42" w:rsidP="000963A6">
      <w:pPr>
        <w:spacing w:after="120"/>
        <w:rPr>
          <w:iCs/>
          <w:sz w:val="24"/>
          <w:szCs w:val="24"/>
          <w:lang w:val="en-AU"/>
        </w:rPr>
      </w:pPr>
      <w:r w:rsidRPr="00562555">
        <w:rPr>
          <w:iCs/>
          <w:sz w:val="24"/>
          <w:szCs w:val="24"/>
          <w:lang w:val="en-AU"/>
        </w:rPr>
        <w:t>Choose two to four volunteers of differing generations. </w:t>
      </w:r>
    </w:p>
    <w:p w14:paraId="3343FAB6"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Please stand about two to three metres back from the table. </w:t>
      </w:r>
      <w:r w:rsidRPr="00562555">
        <w:rPr>
          <w:b/>
          <w:bCs/>
          <w:i/>
          <w:color w:val="007035"/>
          <w:sz w:val="24"/>
          <w:szCs w:val="24"/>
          <w:lang w:val="en-AU"/>
        </w:rPr>
        <w:t> </w:t>
      </w:r>
    </w:p>
    <w:p w14:paraId="51F5EC1C"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I’m going to show you an object that you’ll need to find in a moment, so take a good look and try to remember it.</w:t>
      </w:r>
      <w:r w:rsidRPr="00562555">
        <w:rPr>
          <w:b/>
          <w:bCs/>
          <w:i/>
          <w:color w:val="007035"/>
          <w:sz w:val="24"/>
          <w:szCs w:val="24"/>
          <w:lang w:val="en-AU"/>
        </w:rPr>
        <w:t> </w:t>
      </w:r>
    </w:p>
    <w:p w14:paraId="626FDFC3" w14:textId="77777777" w:rsidR="00FA4F42" w:rsidRPr="00562555" w:rsidRDefault="00FA4F42" w:rsidP="000963A6">
      <w:pPr>
        <w:spacing w:after="120"/>
        <w:rPr>
          <w:iCs/>
          <w:sz w:val="24"/>
          <w:szCs w:val="24"/>
          <w:lang w:val="en-AU"/>
        </w:rPr>
      </w:pPr>
      <w:r w:rsidRPr="00562555">
        <w:rPr>
          <w:iCs/>
          <w:sz w:val="24"/>
          <w:szCs w:val="24"/>
          <w:lang w:val="en-AU"/>
        </w:rPr>
        <w:t>Show the volunteers the object. </w:t>
      </w:r>
    </w:p>
    <w:p w14:paraId="78E823C3"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Now, I’m going to place these goggles on you. Once they’re on, please keep your eyes closed. While your eyes are closed, I’ll be shuffling a group of objects on the table and lining them up in a row.</w:t>
      </w:r>
      <w:r w:rsidRPr="00562555">
        <w:rPr>
          <w:b/>
          <w:bCs/>
          <w:i/>
          <w:color w:val="007035"/>
          <w:sz w:val="24"/>
          <w:szCs w:val="24"/>
          <w:lang w:val="en-AU"/>
        </w:rPr>
        <w:t> </w:t>
      </w:r>
    </w:p>
    <w:p w14:paraId="7CB0ED91" w14:textId="77777777" w:rsidR="00FA4F42" w:rsidRPr="00562555" w:rsidRDefault="00FA4F42" w:rsidP="000963A6">
      <w:pPr>
        <w:spacing w:after="120"/>
        <w:rPr>
          <w:b/>
          <w:bCs/>
          <w:i/>
          <w:iCs/>
          <w:color w:val="007035"/>
          <w:sz w:val="24"/>
          <w:szCs w:val="24"/>
          <w:lang w:val="en-AU"/>
        </w:rPr>
      </w:pPr>
      <w:r w:rsidRPr="00562555">
        <w:rPr>
          <w:iCs/>
          <w:sz w:val="24"/>
          <w:szCs w:val="24"/>
          <w:lang w:val="en-AU"/>
        </w:rPr>
        <w:t>Place other objects on the table that look </w:t>
      </w:r>
      <w:proofErr w:type="gramStart"/>
      <w:r w:rsidRPr="00562555">
        <w:rPr>
          <w:iCs/>
          <w:sz w:val="24"/>
          <w:szCs w:val="24"/>
          <w:lang w:val="en-AU"/>
        </w:rPr>
        <w:t>similar to</w:t>
      </w:r>
      <w:proofErr w:type="gramEnd"/>
      <w:r w:rsidRPr="00562555">
        <w:rPr>
          <w:iCs/>
          <w:sz w:val="24"/>
          <w:szCs w:val="24"/>
          <w:lang w:val="en-AU"/>
        </w:rPr>
        <w:t> the original object.</w:t>
      </w:r>
      <w:r w:rsidRPr="00562555">
        <w:rPr>
          <w:b/>
          <w:bCs/>
          <w:i/>
          <w:iCs/>
          <w:color w:val="007035"/>
          <w:sz w:val="24"/>
          <w:szCs w:val="24"/>
          <w:lang w:val="en-AU"/>
        </w:rPr>
        <w:t> </w:t>
      </w:r>
    </w:p>
    <w:p w14:paraId="2A96CC16"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You can open your eyes </w:t>
      </w:r>
      <w:proofErr w:type="gramStart"/>
      <w:r w:rsidRPr="00562555">
        <w:rPr>
          <w:b/>
          <w:bCs/>
          <w:i/>
          <w:iCs/>
          <w:color w:val="007035"/>
          <w:sz w:val="24"/>
          <w:szCs w:val="24"/>
          <w:lang w:val="en-AU"/>
        </w:rPr>
        <w:t>now, but</w:t>
      </w:r>
      <w:proofErr w:type="gramEnd"/>
      <w:r w:rsidRPr="00562555">
        <w:rPr>
          <w:b/>
          <w:bCs/>
          <w:i/>
          <w:iCs/>
          <w:color w:val="007035"/>
          <w:sz w:val="24"/>
          <w:szCs w:val="24"/>
          <w:lang w:val="en-AU"/>
        </w:rPr>
        <w:t> keep the goggles on!</w:t>
      </w:r>
      <w:r w:rsidRPr="00562555">
        <w:rPr>
          <w:b/>
          <w:bCs/>
          <w:i/>
          <w:color w:val="007035"/>
          <w:sz w:val="24"/>
          <w:szCs w:val="24"/>
          <w:lang w:val="en-AU"/>
        </w:rPr>
        <w:t> </w:t>
      </w:r>
    </w:p>
    <w:p w14:paraId="76203DEF"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lastRenderedPageBreak/>
        <w:t>Your challenge is to find the object I showed you earlier. To do that, you need to call out where it now sits on the table. For example, if you think it is the first object, say “one”. If you think it is the third object in the row, say “three”. </w:t>
      </w:r>
      <w:r w:rsidRPr="00562555">
        <w:rPr>
          <w:b/>
          <w:bCs/>
          <w:i/>
          <w:color w:val="007035"/>
          <w:sz w:val="24"/>
          <w:szCs w:val="24"/>
          <w:lang w:val="en-AU"/>
        </w:rPr>
        <w:t> </w:t>
      </w:r>
    </w:p>
    <w:p w14:paraId="4DF4E0C6"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First person to correctly find the object wins!</w:t>
      </w:r>
      <w:r w:rsidRPr="00562555">
        <w:rPr>
          <w:b/>
          <w:bCs/>
          <w:i/>
          <w:color w:val="007035"/>
          <w:sz w:val="24"/>
          <w:szCs w:val="24"/>
          <w:lang w:val="en-AU"/>
        </w:rPr>
        <w:t> </w:t>
      </w:r>
    </w:p>
    <w:p w14:paraId="465FFBF3"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Ready? Set? Go!</w:t>
      </w:r>
      <w:r w:rsidRPr="00562555">
        <w:rPr>
          <w:b/>
          <w:bCs/>
          <w:i/>
          <w:color w:val="007035"/>
          <w:sz w:val="24"/>
          <w:szCs w:val="24"/>
          <w:lang w:val="en-AU"/>
        </w:rPr>
        <w:t> </w:t>
      </w:r>
    </w:p>
    <w:p w14:paraId="6B5161F5" w14:textId="77777777" w:rsidR="00FA4F42" w:rsidRPr="00562555" w:rsidRDefault="00FA4F42" w:rsidP="000963A6">
      <w:pPr>
        <w:spacing w:after="120"/>
        <w:rPr>
          <w:iCs/>
          <w:sz w:val="24"/>
          <w:szCs w:val="24"/>
          <w:lang w:val="en-AU"/>
        </w:rPr>
      </w:pPr>
      <w:r w:rsidRPr="00562555">
        <w:rPr>
          <w:iCs/>
          <w:sz w:val="24"/>
          <w:szCs w:val="24"/>
          <w:lang w:val="en-AU"/>
        </w:rPr>
        <w:t>Ask those who participated: </w:t>
      </w:r>
    </w:p>
    <w:p w14:paraId="2C27D530"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“What was that like?”</w:t>
      </w:r>
      <w:r w:rsidRPr="00562555">
        <w:rPr>
          <w:b/>
          <w:bCs/>
          <w:i/>
          <w:color w:val="007035"/>
          <w:sz w:val="24"/>
          <w:szCs w:val="24"/>
          <w:lang w:val="en-AU"/>
        </w:rPr>
        <w:t> </w:t>
      </w:r>
    </w:p>
    <w:p w14:paraId="0F2A5C8B"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“Did you feel confident about what you were seeing?”</w:t>
      </w:r>
      <w:r w:rsidRPr="00562555">
        <w:rPr>
          <w:b/>
          <w:bCs/>
          <w:i/>
          <w:color w:val="007035"/>
          <w:sz w:val="24"/>
          <w:szCs w:val="24"/>
          <w:lang w:val="en-AU"/>
        </w:rPr>
        <w:t> </w:t>
      </w:r>
    </w:p>
    <w:p w14:paraId="672D0C9F" w14:textId="77777777" w:rsidR="00FA4F42" w:rsidRPr="00562555" w:rsidRDefault="00FA4F42" w:rsidP="000963A6">
      <w:pPr>
        <w:spacing w:after="120"/>
        <w:rPr>
          <w:iCs/>
          <w:sz w:val="24"/>
          <w:szCs w:val="24"/>
          <w:lang w:val="en-AU"/>
        </w:rPr>
      </w:pPr>
      <w:r w:rsidRPr="00562555">
        <w:rPr>
          <w:iCs/>
          <w:sz w:val="24"/>
          <w:szCs w:val="24"/>
          <w:lang w:val="en-AU"/>
        </w:rPr>
        <w:t>Allow time for answers. </w:t>
      </w:r>
    </w:p>
    <w:p w14:paraId="464A1E95"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Your eyes were open, but you couldn’t see clearly. In the Bible, there’s a story about a man who couldn’t see at all. He had been blind since birth. One day, he met Jesus, and Jesus made it possible for him to see for the first time ever! He must have been so excited! Imagine seeing a sunrise, or a baby pig, or another person for the first time!</w:t>
      </w:r>
      <w:r w:rsidRPr="00562555">
        <w:rPr>
          <w:b/>
          <w:bCs/>
          <w:i/>
          <w:color w:val="007035"/>
          <w:sz w:val="24"/>
          <w:szCs w:val="24"/>
          <w:lang w:val="en-AU"/>
        </w:rPr>
        <w:t> </w:t>
      </w:r>
    </w:p>
    <w:p w14:paraId="24840668"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But here’s something interesting. In that story, there were people who could see well with their eyes, but they couldn’t see who Jesus was.</w:t>
      </w:r>
      <w:r w:rsidRPr="00562555">
        <w:rPr>
          <w:b/>
          <w:bCs/>
          <w:i/>
          <w:color w:val="007035"/>
          <w:sz w:val="24"/>
          <w:szCs w:val="24"/>
          <w:lang w:val="en-AU"/>
        </w:rPr>
        <w:t> </w:t>
      </w:r>
    </w:p>
    <w:p w14:paraId="77F69A2C" w14:textId="6E5F6CDE"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After Jesus healed the man born blind, he said, “…I have come into this world… so that the blind will see and those who see will become blind.”</w:t>
      </w:r>
      <w:r w:rsidR="004324FC">
        <w:rPr>
          <w:rStyle w:val="FootnoteReference"/>
          <w:b/>
          <w:bCs/>
          <w:i/>
          <w:iCs/>
          <w:color w:val="007035"/>
          <w:sz w:val="24"/>
          <w:szCs w:val="24"/>
          <w:lang w:val="en-AU"/>
        </w:rPr>
        <w:footnoteReference w:id="1"/>
      </w:r>
      <w:r w:rsidRPr="00562555">
        <w:rPr>
          <w:b/>
          <w:bCs/>
          <w:i/>
          <w:iCs/>
          <w:color w:val="007035"/>
          <w:sz w:val="24"/>
          <w:szCs w:val="24"/>
          <w:lang w:val="en-AU"/>
        </w:rPr>
        <w:t> Jesus was talking about people who can see well with their eyes but still don’t recognise who he is.  </w:t>
      </w:r>
      <w:r w:rsidRPr="00562555">
        <w:rPr>
          <w:b/>
          <w:bCs/>
          <w:i/>
          <w:color w:val="007035"/>
          <w:sz w:val="24"/>
          <w:szCs w:val="24"/>
          <w:lang w:val="en-AU"/>
        </w:rPr>
        <w:t> </w:t>
      </w:r>
    </w:p>
    <w:p w14:paraId="4A857462"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This story reminds us that Jesus came to help people truly see — to understand who he is – God himself come to Earth to save us. </w:t>
      </w:r>
      <w:r w:rsidRPr="00562555">
        <w:rPr>
          <w:b/>
          <w:bCs/>
          <w:i/>
          <w:color w:val="007035"/>
          <w:sz w:val="24"/>
          <w:szCs w:val="24"/>
          <w:lang w:val="en-AU"/>
        </w:rPr>
        <w:t> </w:t>
      </w:r>
    </w:p>
    <w:p w14:paraId="7CCEAABD" w14:textId="77777777" w:rsidR="00FA4F42" w:rsidRPr="00562555" w:rsidRDefault="00FA4F42" w:rsidP="000963A6">
      <w:pPr>
        <w:spacing w:after="120"/>
        <w:rPr>
          <w:b/>
          <w:bCs/>
          <w:i/>
          <w:color w:val="007035"/>
          <w:sz w:val="24"/>
          <w:szCs w:val="24"/>
          <w:lang w:val="en-AU"/>
        </w:rPr>
      </w:pPr>
      <w:r w:rsidRPr="00562555">
        <w:rPr>
          <w:b/>
          <w:bCs/>
          <w:i/>
          <w:iCs/>
          <w:color w:val="007035"/>
          <w:sz w:val="24"/>
          <w:szCs w:val="24"/>
          <w:lang w:val="en-AU"/>
        </w:rPr>
        <w:t>Maybe you feel like things about God are blurry. Maybe you’re not sure who Jesus really is. The good news is that Jesus helps people see clearly who he is, and that they can know him personally.</w:t>
      </w:r>
      <w:r w:rsidRPr="00562555">
        <w:rPr>
          <w:b/>
          <w:bCs/>
          <w:i/>
          <w:color w:val="007035"/>
          <w:sz w:val="24"/>
          <w:szCs w:val="24"/>
          <w:lang w:val="en-AU"/>
        </w:rPr>
        <w:t> </w:t>
      </w:r>
    </w:p>
    <w:p w14:paraId="436B275F" w14:textId="47EBA48E" w:rsidR="00334A5C" w:rsidRPr="00562555" w:rsidRDefault="00FA4F42" w:rsidP="000963A6">
      <w:pPr>
        <w:spacing w:after="120"/>
        <w:rPr>
          <w:rStyle w:val="SubtleEmphasis"/>
          <w:sz w:val="24"/>
          <w:szCs w:val="24"/>
          <w:lang w:val="en-AU"/>
        </w:rPr>
      </w:pPr>
      <w:r w:rsidRPr="00562555">
        <w:rPr>
          <w:b/>
          <w:bCs/>
          <w:i/>
          <w:iCs/>
          <w:color w:val="007035"/>
          <w:sz w:val="24"/>
          <w:szCs w:val="24"/>
          <w:lang w:val="en-AU"/>
        </w:rPr>
        <w:t>Let’s pray. </w:t>
      </w:r>
      <w:r w:rsidRPr="00562555">
        <w:rPr>
          <w:b/>
          <w:bCs/>
          <w:i/>
          <w:color w:val="007035"/>
          <w:sz w:val="24"/>
          <w:szCs w:val="24"/>
          <w:lang w:val="en-AU"/>
        </w:rPr>
        <w:t> </w:t>
      </w:r>
      <w:r w:rsidRPr="00562555">
        <w:rPr>
          <w:b/>
          <w:bCs/>
          <w:i/>
          <w:color w:val="007035"/>
          <w:sz w:val="24"/>
          <w:szCs w:val="24"/>
          <w:lang w:val="en-AU"/>
        </w:rPr>
        <w:br/>
      </w:r>
    </w:p>
    <w:p w14:paraId="6CCD4A5B" w14:textId="4B35F56E" w:rsidR="00334A5C" w:rsidRPr="00562555" w:rsidRDefault="00334A5C" w:rsidP="000963A6">
      <w:pPr>
        <w:pStyle w:val="Heading3"/>
      </w:pPr>
      <w:r w:rsidRPr="00562555">
        <w:t>Prayer:</w:t>
      </w:r>
    </w:p>
    <w:p w14:paraId="5852E2C2" w14:textId="55B42457" w:rsidR="00361E02" w:rsidRPr="00562555" w:rsidRDefault="00361E02" w:rsidP="000963A6">
      <w:pPr>
        <w:spacing w:after="120"/>
        <w:rPr>
          <w:rStyle w:val="SubtleEmphasis"/>
          <w:sz w:val="24"/>
          <w:szCs w:val="24"/>
        </w:rPr>
      </w:pPr>
      <w:r w:rsidRPr="00562555">
        <w:rPr>
          <w:rStyle w:val="SubtleEmphasis"/>
          <w:sz w:val="24"/>
          <w:szCs w:val="24"/>
        </w:rPr>
        <w:t xml:space="preserve">Lord Jesus, thank you that you came into the world so that we can truly see. Please help us to see who you really are. Help us to understand you better and to follow you. </w:t>
      </w:r>
    </w:p>
    <w:p w14:paraId="1AAA6BA3" w14:textId="54E554E8" w:rsidR="00334A5C" w:rsidRPr="00562555" w:rsidRDefault="00361E02" w:rsidP="000963A6">
      <w:pPr>
        <w:spacing w:after="120"/>
        <w:rPr>
          <w:b/>
          <w:bCs/>
          <w:i/>
          <w:color w:val="007035"/>
          <w:sz w:val="24"/>
          <w:szCs w:val="24"/>
        </w:rPr>
      </w:pPr>
      <w:r w:rsidRPr="00562555">
        <w:rPr>
          <w:rStyle w:val="SubtleEmphasis"/>
          <w:sz w:val="24"/>
          <w:szCs w:val="24"/>
        </w:rPr>
        <w:t>Amen.</w:t>
      </w:r>
      <w:r w:rsidR="00334A5C" w:rsidRPr="00562555">
        <w:rPr>
          <w:sz w:val="24"/>
          <w:szCs w:val="24"/>
        </w:rPr>
        <w:br w:type="page"/>
      </w:r>
    </w:p>
    <w:p w14:paraId="16F01952" w14:textId="77777777" w:rsidR="00334A5C" w:rsidRPr="006D6E07" w:rsidRDefault="00334A5C" w:rsidP="000963A6">
      <w:pPr>
        <w:spacing w:before="0" w:after="120"/>
      </w:pPr>
      <w:r w:rsidRPr="006D6E07">
        <w:rPr>
          <w:noProof/>
        </w:rPr>
        <w:lastRenderedPageBreak/>
        <w:drawing>
          <wp:inline distT="0" distB="0" distL="0" distR="0" wp14:anchorId="5BCA9A03" wp14:editId="01B67C7A">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007035">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1A0C8EB1" w:rsidR="00334A5C" w:rsidRPr="006D6E07" w:rsidRDefault="00334A5C" w:rsidP="000963A6">
      <w:pPr>
        <w:pStyle w:val="Heading1"/>
        <w:spacing w:before="0"/>
      </w:pPr>
      <w:r w:rsidRPr="006D6E07">
        <w:t xml:space="preserve">Option Two: </w:t>
      </w:r>
      <w:r w:rsidR="001C61B5" w:rsidRPr="006D6E07">
        <w:t>Gradual reveal</w:t>
      </w:r>
    </w:p>
    <w:p w14:paraId="14986A10" w14:textId="32AD2170" w:rsidR="001C61B5" w:rsidRDefault="001C61B5" w:rsidP="000963A6">
      <w:pPr>
        <w:pStyle w:val="Heading3"/>
      </w:pPr>
      <w:r w:rsidRPr="002207EB">
        <w:t>Big Idea: </w:t>
      </w:r>
      <w:r w:rsidRPr="00370922">
        <w:t>Jesus helps us see who he is</w:t>
      </w:r>
    </w:p>
    <w:p w14:paraId="6207CFC3" w14:textId="77777777" w:rsidR="00A5687A" w:rsidRPr="00A5687A" w:rsidRDefault="00A5687A" w:rsidP="00A5687A">
      <w:pPr>
        <w:pStyle w:val="NoSpacing"/>
      </w:pPr>
    </w:p>
    <w:p w14:paraId="142A7275" w14:textId="59470505" w:rsidR="00334A5C" w:rsidRPr="002207EB" w:rsidRDefault="00334A5C" w:rsidP="000963A6">
      <w:pPr>
        <w:pStyle w:val="Heading3"/>
      </w:pPr>
      <w:r w:rsidRPr="002207EB">
        <w:t>You will need:</w:t>
      </w:r>
    </w:p>
    <w:p w14:paraId="3FECC92A" w14:textId="77777777" w:rsidR="001C61B5" w:rsidRPr="00E95732" w:rsidRDefault="001C61B5" w:rsidP="000963A6">
      <w:pPr>
        <w:pStyle w:val="ListParagraph"/>
        <w:spacing w:after="120"/>
        <w:rPr>
          <w:sz w:val="24"/>
          <w:szCs w:val="24"/>
        </w:rPr>
      </w:pPr>
      <w:hyperlink r:id="rId14" w:tgtFrame="_blank" w:history="1">
        <w:r w:rsidRPr="00E95732">
          <w:rPr>
            <w:rStyle w:val="normaltextrun"/>
            <w:rFonts w:cs="Segoe UI"/>
            <w:color w:val="467886"/>
            <w:sz w:val="24"/>
            <w:szCs w:val="24"/>
            <w:u w:val="single"/>
          </w:rPr>
          <w:t>Gradual reveal PPT</w:t>
        </w:r>
      </w:hyperlink>
      <w:r w:rsidRPr="00E95732">
        <w:rPr>
          <w:rStyle w:val="normaltextrun"/>
          <w:rFonts w:cs="Segoe UI"/>
          <w:sz w:val="24"/>
          <w:szCs w:val="24"/>
        </w:rPr>
        <w:t> </w:t>
      </w:r>
      <w:r w:rsidRPr="00E95732">
        <w:rPr>
          <w:rStyle w:val="eop"/>
          <w:rFonts w:cs="Segoe UI"/>
          <w:sz w:val="24"/>
          <w:szCs w:val="24"/>
        </w:rPr>
        <w:t> </w:t>
      </w:r>
    </w:p>
    <w:p w14:paraId="3E22C30D" w14:textId="115D10C2" w:rsidR="007A021F" w:rsidRPr="00746953" w:rsidRDefault="001C61B5" w:rsidP="000963A6">
      <w:pPr>
        <w:pStyle w:val="ListParagraph"/>
        <w:spacing w:after="120"/>
        <w:rPr>
          <w:rStyle w:val="eop"/>
          <w:color w:val="000000"/>
          <w:sz w:val="24"/>
          <w:szCs w:val="24"/>
        </w:rPr>
      </w:pPr>
      <w:r w:rsidRPr="00EA0262">
        <w:rPr>
          <w:rStyle w:val="normaltextrun"/>
          <w:rFonts w:cs="Segoe UI"/>
          <w:color w:val="000000"/>
          <w:sz w:val="24"/>
          <w:szCs w:val="24"/>
        </w:rPr>
        <w:t>Wrapped chocolates for four or five winning group members </w:t>
      </w:r>
      <w:r w:rsidRPr="00EA0262">
        <w:rPr>
          <w:rStyle w:val="eop"/>
          <w:rFonts w:cs="Segoe UI"/>
          <w:color w:val="000000"/>
          <w:sz w:val="24"/>
          <w:szCs w:val="24"/>
        </w:rPr>
        <w:t> </w:t>
      </w:r>
    </w:p>
    <w:p w14:paraId="76C4DD8C" w14:textId="77777777" w:rsidR="00746953" w:rsidRPr="00746953" w:rsidRDefault="00746953" w:rsidP="000963A6">
      <w:pPr>
        <w:pStyle w:val="NoSpacing"/>
      </w:pPr>
    </w:p>
    <w:p w14:paraId="0AF971CE" w14:textId="1CA32620"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We are going to move into groups of four or five. Try to get a mix of ages in your group. </w:t>
      </w:r>
      <w:r w:rsidRPr="00E95732">
        <w:rPr>
          <w:b/>
          <w:bCs/>
          <w:i/>
          <w:color w:val="007035"/>
          <w:sz w:val="24"/>
          <w:szCs w:val="24"/>
          <w:lang w:val="en-AU"/>
        </w:rPr>
        <w:t> </w:t>
      </w:r>
    </w:p>
    <w:p w14:paraId="1E8FB0FF"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On the screen, I am going to display a picture — but at first, you will only see a tiny part of it. The rest will be covered. I will slowly show more of the picture. </w:t>
      </w:r>
      <w:r w:rsidRPr="00E95732">
        <w:rPr>
          <w:b/>
          <w:bCs/>
          <w:i/>
          <w:color w:val="007035"/>
          <w:sz w:val="24"/>
          <w:szCs w:val="24"/>
          <w:lang w:val="en-AU"/>
        </w:rPr>
        <w:t> </w:t>
      </w:r>
    </w:p>
    <w:p w14:paraId="0985F338"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When you know what the picture is — shout out the answer! And your group will get a point. </w:t>
      </w:r>
      <w:r w:rsidRPr="00E95732">
        <w:rPr>
          <w:b/>
          <w:bCs/>
          <w:i/>
          <w:color w:val="007035"/>
          <w:sz w:val="24"/>
          <w:szCs w:val="24"/>
          <w:lang w:val="en-AU"/>
        </w:rPr>
        <w:t> </w:t>
      </w:r>
    </w:p>
    <w:p w14:paraId="72D050E1" w14:textId="77777777" w:rsidR="003660E7" w:rsidRPr="00E95732" w:rsidRDefault="003660E7" w:rsidP="000963A6">
      <w:pPr>
        <w:spacing w:after="120"/>
        <w:rPr>
          <w:iCs/>
          <w:sz w:val="24"/>
          <w:szCs w:val="24"/>
          <w:lang w:val="en-AU"/>
        </w:rPr>
      </w:pPr>
      <w:r w:rsidRPr="00E95732">
        <w:rPr>
          <w:iCs/>
          <w:sz w:val="24"/>
          <w:szCs w:val="24"/>
          <w:lang w:val="en-AU"/>
        </w:rPr>
        <w:t>Move through the slides. Award points as you go. At the end, give chocolates to the winning team members. </w:t>
      </w:r>
    </w:p>
    <w:p w14:paraId="3CBBC804"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At first, it was hard to tell who it was on the screen, wasn’t it? But as more of the picture was revealed, it was easier to recognise them. </w:t>
      </w:r>
      <w:r w:rsidRPr="00E95732">
        <w:rPr>
          <w:b/>
          <w:bCs/>
          <w:i/>
          <w:color w:val="007035"/>
          <w:sz w:val="24"/>
          <w:szCs w:val="24"/>
          <w:lang w:val="en-AU"/>
        </w:rPr>
        <w:t> </w:t>
      </w:r>
    </w:p>
    <w:p w14:paraId="0AF51A19"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In the Bible, there’s a story about a man who couldn’t see at all. He had been blind since birth. One day, he met Jesus, and Jesus made it possible for him to see for the first time ever! He must have been so excited! </w:t>
      </w:r>
      <w:r w:rsidRPr="00E95732">
        <w:rPr>
          <w:b/>
          <w:bCs/>
          <w:i/>
          <w:color w:val="007035"/>
          <w:sz w:val="24"/>
          <w:szCs w:val="24"/>
          <w:lang w:val="en-AU"/>
        </w:rPr>
        <w:t> </w:t>
      </w:r>
    </w:p>
    <w:p w14:paraId="77F6DFFC"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But Jesus didn’t just heal his eyesight, he helped him to see who Jesus really was. In the story, the man went from not knowing who Jesus was to recognising that he was God’s Son! </w:t>
      </w:r>
      <w:r w:rsidRPr="00E95732">
        <w:rPr>
          <w:b/>
          <w:bCs/>
          <w:i/>
          <w:color w:val="007035"/>
          <w:sz w:val="24"/>
          <w:szCs w:val="24"/>
          <w:lang w:val="en-AU"/>
        </w:rPr>
        <w:t> </w:t>
      </w:r>
    </w:p>
    <w:p w14:paraId="54FBBB82" w14:textId="77777777" w:rsidR="003660E7" w:rsidRPr="00E95732" w:rsidRDefault="003660E7" w:rsidP="000963A6">
      <w:pPr>
        <w:spacing w:after="120"/>
        <w:rPr>
          <w:b/>
          <w:bCs/>
          <w:i/>
          <w:color w:val="007035"/>
          <w:sz w:val="24"/>
          <w:szCs w:val="24"/>
          <w:lang w:val="en-AU"/>
        </w:rPr>
      </w:pPr>
      <w:r w:rsidRPr="00E95732">
        <w:rPr>
          <w:b/>
          <w:bCs/>
          <w:i/>
          <w:iCs/>
          <w:color w:val="007035"/>
          <w:sz w:val="24"/>
          <w:szCs w:val="24"/>
          <w:lang w:val="en-AU"/>
        </w:rPr>
        <w:t>Just like in the story, Jesus can help us see and understand who he is, and we can know him personally. Let’s pray.</w:t>
      </w:r>
      <w:r w:rsidRPr="00E95732">
        <w:rPr>
          <w:b/>
          <w:bCs/>
          <w:i/>
          <w:color w:val="007035"/>
          <w:sz w:val="24"/>
          <w:szCs w:val="24"/>
          <w:lang w:val="en-AU"/>
        </w:rPr>
        <w:t> </w:t>
      </w:r>
      <w:r w:rsidRPr="00E95732">
        <w:rPr>
          <w:b/>
          <w:bCs/>
          <w:i/>
          <w:color w:val="007035"/>
          <w:sz w:val="24"/>
          <w:szCs w:val="24"/>
          <w:lang w:val="en-AU"/>
        </w:rPr>
        <w:br/>
      </w:r>
    </w:p>
    <w:p w14:paraId="688AFE47" w14:textId="77777777" w:rsidR="00334A5C" w:rsidRPr="00E95732" w:rsidRDefault="00334A5C" w:rsidP="000963A6">
      <w:pPr>
        <w:pStyle w:val="Heading3"/>
      </w:pPr>
      <w:r w:rsidRPr="00E95732">
        <w:t>Prayer:</w:t>
      </w:r>
    </w:p>
    <w:p w14:paraId="5697D477" w14:textId="79B1A215" w:rsidR="00334A5C" w:rsidRPr="00E95732" w:rsidRDefault="003660E7" w:rsidP="000963A6">
      <w:pPr>
        <w:spacing w:after="120"/>
        <w:rPr>
          <w:rStyle w:val="Emphasis"/>
          <w:i w:val="0"/>
          <w:iCs/>
          <w:sz w:val="24"/>
          <w:szCs w:val="24"/>
        </w:rPr>
      </w:pPr>
      <w:r w:rsidRPr="00E95732">
        <w:rPr>
          <w:b/>
          <w:bCs/>
          <w:i/>
          <w:iCs/>
          <w:color w:val="007035"/>
          <w:sz w:val="24"/>
          <w:szCs w:val="24"/>
        </w:rPr>
        <w:t>Lord Jesus, thank you that you came into the world so that we can truly see who you are. Please help to understand you better and to follow you. </w:t>
      </w:r>
      <w:r w:rsidRPr="00E95732">
        <w:rPr>
          <w:b/>
          <w:bCs/>
          <w:i/>
          <w:iCs/>
          <w:color w:val="007035"/>
          <w:sz w:val="24"/>
          <w:szCs w:val="24"/>
        </w:rPr>
        <w:br/>
        <w:t>Amen. </w:t>
      </w:r>
      <w:r w:rsidR="00334A5C" w:rsidRPr="00E95732">
        <w:rPr>
          <w:rStyle w:val="Emphasis"/>
          <w:i w:val="0"/>
          <w:iCs/>
          <w:sz w:val="24"/>
          <w:szCs w:val="24"/>
        </w:rPr>
        <w:br w:type="page"/>
      </w:r>
    </w:p>
    <w:p w14:paraId="19BEAE6D" w14:textId="700ACC9B" w:rsidR="00334A5C" w:rsidRPr="006D6E07" w:rsidRDefault="00334A5C" w:rsidP="000963A6">
      <w:pPr>
        <w:spacing w:before="0"/>
      </w:pPr>
      <w:r w:rsidRPr="006D6E07">
        <w:rPr>
          <w:noProof/>
        </w:rPr>
        <w:lastRenderedPageBreak/>
        <w:drawing>
          <wp:inline distT="0" distB="0" distL="0" distR="0" wp14:anchorId="76B583BD" wp14:editId="543202D2">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prstClr val="black"/>
                        <a:srgbClr val="007035">
                          <a:tint val="45000"/>
                          <a:satMod val="400000"/>
                        </a:srgbClr>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r w:rsidRPr="006A6D0E">
        <w:rPr>
          <w:rStyle w:val="Heading1Char"/>
        </w:rPr>
        <w:t xml:space="preserve">Option Three: </w:t>
      </w:r>
      <w:r w:rsidR="00A57E2D" w:rsidRPr="006A6D0E">
        <w:rPr>
          <w:rStyle w:val="Heading1Char"/>
        </w:rPr>
        <w:t>Guess the sound</w:t>
      </w:r>
    </w:p>
    <w:p w14:paraId="6BACB824" w14:textId="52F26704" w:rsidR="00A57E2D" w:rsidRDefault="00A57E2D" w:rsidP="000963A6">
      <w:pPr>
        <w:pStyle w:val="Heading3"/>
      </w:pPr>
      <w:r w:rsidRPr="002207EB">
        <w:t>Big Idea: Jesus helps us see who he is</w:t>
      </w:r>
    </w:p>
    <w:p w14:paraId="725BFA21" w14:textId="77777777" w:rsidR="00A5687A" w:rsidRPr="00A5687A" w:rsidRDefault="00A5687A" w:rsidP="00A5687A">
      <w:pPr>
        <w:pStyle w:val="NoSpacing"/>
      </w:pPr>
    </w:p>
    <w:p w14:paraId="3A846569" w14:textId="77777777" w:rsidR="00A57E2D" w:rsidRPr="002207EB" w:rsidRDefault="00A57E2D" w:rsidP="000963A6">
      <w:pPr>
        <w:pStyle w:val="Heading3"/>
      </w:pPr>
      <w:r w:rsidRPr="002207EB">
        <w:t>You will need:</w:t>
      </w:r>
    </w:p>
    <w:p w14:paraId="679CB7CA" w14:textId="32AD53D2" w:rsidR="00EA568C" w:rsidRDefault="00EA0262" w:rsidP="000963A6">
      <w:pPr>
        <w:pStyle w:val="ListParagraph"/>
        <w:spacing w:after="120"/>
        <w:rPr>
          <w:color w:val="000000"/>
          <w:sz w:val="24"/>
          <w:szCs w:val="24"/>
        </w:rPr>
      </w:pPr>
      <w:r w:rsidRPr="00746953">
        <w:rPr>
          <w:color w:val="000000"/>
          <w:sz w:val="24"/>
          <w:szCs w:val="24"/>
        </w:rPr>
        <w:t>Different objects that make a sound e.g. baking paper to rustle, noisy children’s toys</w:t>
      </w:r>
      <w:r w:rsidR="00746953" w:rsidRPr="00746953">
        <w:rPr>
          <w:color w:val="000000"/>
          <w:sz w:val="24"/>
          <w:szCs w:val="24"/>
        </w:rPr>
        <w:t xml:space="preserve">, a tape </w:t>
      </w:r>
      <w:r w:rsidR="00EA568C" w:rsidRPr="00746953">
        <w:rPr>
          <w:color w:val="000000"/>
          <w:sz w:val="24"/>
          <w:szCs w:val="24"/>
        </w:rPr>
        <w:t>measure coiling up, etc.  </w:t>
      </w:r>
    </w:p>
    <w:p w14:paraId="15635A9B" w14:textId="77777777" w:rsidR="007A021F" w:rsidRPr="00A5687A" w:rsidRDefault="007A021F" w:rsidP="00A5687A">
      <w:pPr>
        <w:pStyle w:val="NoSpacing"/>
      </w:pPr>
    </w:p>
    <w:p w14:paraId="591B920C" w14:textId="0860A1AE"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I need three volunteers who are willing to be blindfolded.  </w:t>
      </w:r>
      <w:r w:rsidRPr="00B0086C">
        <w:rPr>
          <w:b/>
          <w:bCs/>
          <w:i/>
          <w:color w:val="007035"/>
          <w:sz w:val="24"/>
          <w:szCs w:val="24"/>
          <w:lang w:val="en-AU"/>
        </w:rPr>
        <w:t> </w:t>
      </w:r>
    </w:p>
    <w:p w14:paraId="11BEC03C" w14:textId="77777777" w:rsidR="00D61A9F" w:rsidRPr="00B0086C" w:rsidRDefault="00D61A9F" w:rsidP="000963A6">
      <w:pPr>
        <w:spacing w:after="120"/>
        <w:rPr>
          <w:iCs/>
          <w:sz w:val="24"/>
          <w:szCs w:val="24"/>
          <w:lang w:val="en-AU"/>
        </w:rPr>
      </w:pPr>
      <w:r w:rsidRPr="00B0086C">
        <w:rPr>
          <w:iCs/>
          <w:sz w:val="24"/>
          <w:szCs w:val="24"/>
          <w:lang w:val="en-AU"/>
        </w:rPr>
        <w:t>Choose three volunteers. </w:t>
      </w:r>
    </w:p>
    <w:p w14:paraId="5DE18A86"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Great. Now I’m going to blindfold each of you, so you won’t be able to see what’s happening.</w:t>
      </w:r>
      <w:r w:rsidRPr="00B0086C">
        <w:rPr>
          <w:b/>
          <w:bCs/>
          <w:i/>
          <w:color w:val="007035"/>
          <w:sz w:val="24"/>
          <w:szCs w:val="24"/>
          <w:lang w:val="en-AU"/>
        </w:rPr>
        <w:t> </w:t>
      </w:r>
    </w:p>
    <w:p w14:paraId="308C1085"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I’m going to bring out some different objects and make a sound with each one. </w:t>
      </w:r>
      <w:r w:rsidRPr="00B0086C">
        <w:rPr>
          <w:b/>
          <w:bCs/>
          <w:i/>
          <w:color w:val="007035"/>
          <w:sz w:val="24"/>
          <w:szCs w:val="24"/>
          <w:lang w:val="en-AU"/>
        </w:rPr>
        <w:t> </w:t>
      </w:r>
    </w:p>
    <w:p w14:paraId="08628FFE"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Your job is to listen carefully and guess what the object is.</w:t>
      </w:r>
      <w:r w:rsidRPr="00B0086C">
        <w:rPr>
          <w:b/>
          <w:bCs/>
          <w:i/>
          <w:color w:val="007035"/>
          <w:sz w:val="24"/>
          <w:szCs w:val="24"/>
          <w:lang w:val="en-AU"/>
        </w:rPr>
        <w:t> </w:t>
      </w:r>
    </w:p>
    <w:p w14:paraId="483AB64D"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The first person to correctly guess the object wins that round.</w:t>
      </w:r>
      <w:r w:rsidRPr="00B0086C">
        <w:rPr>
          <w:b/>
          <w:bCs/>
          <w:i/>
          <w:color w:val="007035"/>
          <w:sz w:val="24"/>
          <w:szCs w:val="24"/>
          <w:lang w:val="en-AU"/>
        </w:rPr>
        <w:t> </w:t>
      </w:r>
    </w:p>
    <w:p w14:paraId="0F707633"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If no one gets it straight away, I’ll make the sound again to help you out.</w:t>
      </w:r>
      <w:r w:rsidRPr="00B0086C">
        <w:rPr>
          <w:b/>
          <w:bCs/>
          <w:i/>
          <w:color w:val="007035"/>
          <w:sz w:val="24"/>
          <w:szCs w:val="24"/>
          <w:lang w:val="en-AU"/>
        </w:rPr>
        <w:t> </w:t>
      </w:r>
    </w:p>
    <w:p w14:paraId="68734E47"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We’ll play a few rounds like this and, at the end, the person with the most correct guesses will be our winner!</w:t>
      </w:r>
      <w:r w:rsidRPr="00B0086C">
        <w:rPr>
          <w:b/>
          <w:bCs/>
          <w:i/>
          <w:color w:val="007035"/>
          <w:sz w:val="24"/>
          <w:szCs w:val="24"/>
          <w:lang w:val="en-AU"/>
        </w:rPr>
        <w:t> </w:t>
      </w:r>
    </w:p>
    <w:p w14:paraId="2A8EEC23"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Ready? Let’s begin!</w:t>
      </w:r>
      <w:r w:rsidRPr="00B0086C">
        <w:rPr>
          <w:b/>
          <w:bCs/>
          <w:i/>
          <w:color w:val="007035"/>
          <w:sz w:val="24"/>
          <w:szCs w:val="24"/>
          <w:lang w:val="en-AU"/>
        </w:rPr>
        <w:t> </w:t>
      </w:r>
    </w:p>
    <w:p w14:paraId="4805B53C" w14:textId="77777777" w:rsidR="00D61A9F" w:rsidRPr="00B0086C" w:rsidRDefault="00D61A9F" w:rsidP="000963A6">
      <w:pPr>
        <w:spacing w:after="120"/>
        <w:rPr>
          <w:iCs/>
          <w:sz w:val="24"/>
          <w:szCs w:val="24"/>
          <w:lang w:val="en-AU"/>
        </w:rPr>
      </w:pPr>
      <w:r w:rsidRPr="00B0086C">
        <w:rPr>
          <w:iCs/>
          <w:sz w:val="24"/>
          <w:szCs w:val="24"/>
          <w:lang w:val="en-AU"/>
        </w:rPr>
        <w:t>Ask the participants: </w:t>
      </w:r>
    </w:p>
    <w:p w14:paraId="1E069352"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How easy was it? </w:t>
      </w:r>
      <w:r w:rsidRPr="00B0086C">
        <w:rPr>
          <w:b/>
          <w:bCs/>
          <w:i/>
          <w:color w:val="007035"/>
          <w:sz w:val="24"/>
          <w:szCs w:val="24"/>
          <w:lang w:val="en-AU"/>
        </w:rPr>
        <w:t> </w:t>
      </w:r>
    </w:p>
    <w:p w14:paraId="7D4E6011"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Were there any times when you were surprised that you got it wrong? </w:t>
      </w:r>
      <w:r w:rsidRPr="00B0086C">
        <w:rPr>
          <w:b/>
          <w:bCs/>
          <w:i/>
          <w:color w:val="007035"/>
          <w:sz w:val="24"/>
          <w:szCs w:val="24"/>
          <w:lang w:val="en-AU"/>
        </w:rPr>
        <w:t> </w:t>
      </w:r>
    </w:p>
    <w:p w14:paraId="42C85D9E"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You didn’t have the full picture, did you?  </w:t>
      </w:r>
      <w:r w:rsidRPr="00B0086C">
        <w:rPr>
          <w:b/>
          <w:bCs/>
          <w:i/>
          <w:color w:val="007035"/>
          <w:sz w:val="24"/>
          <w:szCs w:val="24"/>
          <w:lang w:val="en-AU"/>
        </w:rPr>
        <w:t> </w:t>
      </w:r>
    </w:p>
    <w:p w14:paraId="1BBC508A"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In the Bible, there’s a story about a man who couldn’t see at all. He had been blind since birth. One day, he met Jesus, and Jesus made it possible for him to see for the first time ever! He must have been so excited! Imagine seeing a sunrise, or a baby pig, or another person for the first time!</w:t>
      </w:r>
      <w:r w:rsidRPr="00B0086C">
        <w:rPr>
          <w:b/>
          <w:bCs/>
          <w:i/>
          <w:color w:val="007035"/>
          <w:sz w:val="24"/>
          <w:szCs w:val="24"/>
          <w:lang w:val="en-AU"/>
        </w:rPr>
        <w:t> </w:t>
      </w:r>
    </w:p>
    <w:p w14:paraId="226A8551"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But here’s something interesting. In that story, there were people watching who could see well with their </w:t>
      </w:r>
      <w:proofErr w:type="gramStart"/>
      <w:r w:rsidRPr="00B0086C">
        <w:rPr>
          <w:b/>
          <w:bCs/>
          <w:i/>
          <w:iCs/>
          <w:color w:val="007035"/>
          <w:sz w:val="24"/>
          <w:szCs w:val="24"/>
          <w:lang w:val="en-AU"/>
        </w:rPr>
        <w:t>eyes, but</w:t>
      </w:r>
      <w:proofErr w:type="gramEnd"/>
      <w:r w:rsidRPr="00B0086C">
        <w:rPr>
          <w:b/>
          <w:bCs/>
          <w:i/>
          <w:iCs/>
          <w:color w:val="007035"/>
          <w:sz w:val="24"/>
          <w:szCs w:val="24"/>
          <w:lang w:val="en-AU"/>
        </w:rPr>
        <w:t> still couldn’t see who Jesus was. </w:t>
      </w:r>
      <w:r w:rsidRPr="00B0086C">
        <w:rPr>
          <w:b/>
          <w:bCs/>
          <w:i/>
          <w:color w:val="007035"/>
          <w:sz w:val="24"/>
          <w:szCs w:val="24"/>
          <w:lang w:val="en-AU"/>
        </w:rPr>
        <w:t> </w:t>
      </w:r>
    </w:p>
    <w:p w14:paraId="6B893D54" w14:textId="74B24ECA"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 xml:space="preserve">After Jesus healed the man born blind, he said, “…I have come into this world… so that the blind will see and those who see will become </w:t>
      </w:r>
      <w:r w:rsidRPr="00B0086C">
        <w:rPr>
          <w:b/>
          <w:bCs/>
          <w:i/>
          <w:iCs/>
          <w:color w:val="007035"/>
          <w:sz w:val="24"/>
          <w:szCs w:val="24"/>
          <w:lang w:val="en-AU"/>
        </w:rPr>
        <w:lastRenderedPageBreak/>
        <w:t>blind.”</w:t>
      </w:r>
      <w:r w:rsidR="002A553B">
        <w:rPr>
          <w:rStyle w:val="FootnoteReference"/>
          <w:b/>
          <w:bCs/>
          <w:i/>
          <w:iCs/>
          <w:color w:val="007035"/>
          <w:sz w:val="24"/>
          <w:szCs w:val="24"/>
          <w:lang w:val="en-AU"/>
        </w:rPr>
        <w:footnoteReference w:id="2"/>
      </w:r>
      <w:r w:rsidR="002A553B">
        <w:rPr>
          <w:b/>
          <w:bCs/>
          <w:i/>
          <w:iCs/>
          <w:color w:val="007035"/>
          <w:sz w:val="24"/>
          <w:szCs w:val="24"/>
          <w:vertAlign w:val="superscript"/>
          <w:lang w:val="en-AU"/>
        </w:rPr>
        <w:t xml:space="preserve"> </w:t>
      </w:r>
      <w:r w:rsidRPr="00B0086C">
        <w:rPr>
          <w:b/>
          <w:bCs/>
          <w:i/>
          <w:iCs/>
          <w:color w:val="007035"/>
          <w:sz w:val="24"/>
          <w:szCs w:val="24"/>
          <w:lang w:val="en-AU"/>
        </w:rPr>
        <w:t> Jesus was talking about people who can see well with their eyes but still don’t recognise who he is.  </w:t>
      </w:r>
      <w:r w:rsidRPr="00B0086C">
        <w:rPr>
          <w:b/>
          <w:bCs/>
          <w:i/>
          <w:color w:val="007035"/>
          <w:sz w:val="24"/>
          <w:szCs w:val="24"/>
          <w:lang w:val="en-AU"/>
        </w:rPr>
        <w:t> </w:t>
      </w:r>
    </w:p>
    <w:p w14:paraId="0B02B59B"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This story reminds us that Jesus came to help people truly see — to understand who he is. </w:t>
      </w:r>
      <w:r w:rsidRPr="00B0086C">
        <w:rPr>
          <w:b/>
          <w:bCs/>
          <w:i/>
          <w:color w:val="007035"/>
          <w:sz w:val="24"/>
          <w:szCs w:val="24"/>
          <w:lang w:val="en-AU"/>
        </w:rPr>
        <w:t> </w:t>
      </w:r>
    </w:p>
    <w:p w14:paraId="01FDB8FB"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Today we saw some people listening to sounds with their eyes covered, and it was difficult to pick what was making the sound. Maybe you feel like that with God. You may have heard about Jesus before, but you’re not sure who he really is. The good news is that Jesus helps people to see and understand who he is, and that they can know him personally. </w:t>
      </w:r>
      <w:r w:rsidRPr="00B0086C">
        <w:rPr>
          <w:b/>
          <w:bCs/>
          <w:i/>
          <w:color w:val="007035"/>
          <w:sz w:val="24"/>
          <w:szCs w:val="24"/>
          <w:lang w:val="en-AU"/>
        </w:rPr>
        <w:t> </w:t>
      </w:r>
    </w:p>
    <w:p w14:paraId="7DAE151A" w14:textId="77777777" w:rsidR="00D61A9F" w:rsidRPr="00B0086C" w:rsidRDefault="00D61A9F" w:rsidP="000963A6">
      <w:pPr>
        <w:spacing w:after="120"/>
        <w:rPr>
          <w:b/>
          <w:bCs/>
          <w:i/>
          <w:color w:val="007035"/>
          <w:sz w:val="24"/>
          <w:szCs w:val="24"/>
          <w:lang w:val="en-AU"/>
        </w:rPr>
      </w:pPr>
      <w:r w:rsidRPr="00B0086C">
        <w:rPr>
          <w:b/>
          <w:bCs/>
          <w:i/>
          <w:iCs/>
          <w:color w:val="007035"/>
          <w:sz w:val="24"/>
          <w:szCs w:val="24"/>
          <w:lang w:val="en-AU"/>
        </w:rPr>
        <w:t>Let’s pray. </w:t>
      </w:r>
      <w:r w:rsidRPr="00B0086C">
        <w:rPr>
          <w:b/>
          <w:bCs/>
          <w:i/>
          <w:color w:val="007035"/>
          <w:sz w:val="24"/>
          <w:szCs w:val="24"/>
          <w:lang w:val="en-AU"/>
        </w:rPr>
        <w:t> </w:t>
      </w:r>
      <w:r w:rsidRPr="00B0086C">
        <w:rPr>
          <w:b/>
          <w:bCs/>
          <w:i/>
          <w:color w:val="007035"/>
          <w:sz w:val="24"/>
          <w:szCs w:val="24"/>
          <w:lang w:val="en-AU"/>
        </w:rPr>
        <w:br/>
      </w:r>
    </w:p>
    <w:p w14:paraId="6B6B6391" w14:textId="77777777" w:rsidR="00B0411D" w:rsidRPr="002207EB" w:rsidRDefault="00B0411D" w:rsidP="000963A6">
      <w:pPr>
        <w:pStyle w:val="Heading3"/>
      </w:pPr>
      <w:r w:rsidRPr="002207EB">
        <w:t>Prayer:</w:t>
      </w:r>
    </w:p>
    <w:p w14:paraId="3F5C90D1" w14:textId="773C3373" w:rsidR="00C87B4A" w:rsidRPr="007A021F" w:rsidRDefault="00B0411D" w:rsidP="000963A6">
      <w:pPr>
        <w:spacing w:after="120"/>
        <w:rPr>
          <w:sz w:val="24"/>
          <w:szCs w:val="24"/>
        </w:rPr>
      </w:pPr>
      <w:r w:rsidRPr="00B0086C">
        <w:rPr>
          <w:b/>
          <w:bCs/>
          <w:i/>
          <w:iCs/>
          <w:color w:val="007035"/>
          <w:sz w:val="24"/>
          <w:szCs w:val="24"/>
        </w:rPr>
        <w:t>Lord Jesus, thank you that you came into the world so that we can truly see.</w:t>
      </w:r>
      <w:r w:rsidRPr="00B0086C">
        <w:rPr>
          <w:b/>
          <w:bCs/>
          <w:i/>
          <w:color w:val="007035"/>
          <w:sz w:val="24"/>
          <w:szCs w:val="24"/>
        </w:rPr>
        <w:t> </w:t>
      </w:r>
      <w:r w:rsidRPr="00B0086C">
        <w:rPr>
          <w:b/>
          <w:bCs/>
          <w:i/>
          <w:color w:val="007035"/>
          <w:sz w:val="24"/>
          <w:szCs w:val="24"/>
        </w:rPr>
        <w:br/>
      </w:r>
      <w:r w:rsidRPr="00B0086C">
        <w:rPr>
          <w:b/>
          <w:bCs/>
          <w:i/>
          <w:iCs/>
          <w:color w:val="007035"/>
          <w:sz w:val="24"/>
          <w:szCs w:val="24"/>
        </w:rPr>
        <w:t>Please help us to understand you better and to follow you.</w:t>
      </w:r>
      <w:r w:rsidRPr="00B0086C">
        <w:rPr>
          <w:b/>
          <w:bCs/>
          <w:i/>
          <w:color w:val="007035"/>
          <w:sz w:val="24"/>
          <w:szCs w:val="24"/>
        </w:rPr>
        <w:t> </w:t>
      </w:r>
      <w:r w:rsidRPr="00B0086C">
        <w:rPr>
          <w:b/>
          <w:bCs/>
          <w:i/>
          <w:color w:val="007035"/>
          <w:sz w:val="24"/>
          <w:szCs w:val="24"/>
        </w:rPr>
        <w:br/>
      </w:r>
      <w:r w:rsidRPr="00B0086C">
        <w:rPr>
          <w:b/>
          <w:bCs/>
          <w:i/>
          <w:iCs/>
          <w:color w:val="007035"/>
          <w:sz w:val="24"/>
          <w:szCs w:val="24"/>
        </w:rPr>
        <w:t>Amen.</w:t>
      </w:r>
      <w:r w:rsidRPr="00B0086C">
        <w:rPr>
          <w:b/>
          <w:bCs/>
          <w:i/>
          <w:color w:val="007035"/>
          <w:sz w:val="24"/>
          <w:szCs w:val="24"/>
        </w:rPr>
        <w:t> </w:t>
      </w:r>
    </w:p>
    <w:sectPr w:rsidR="00C87B4A" w:rsidRPr="007A021F" w:rsidSect="00851C4A">
      <w:headerReference w:type="default" r:id="rId15"/>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901010" w14:textId="77777777" w:rsidR="00113F0E" w:rsidRDefault="00113F0E" w:rsidP="00BE7CB7">
      <w:r>
        <w:separator/>
      </w:r>
    </w:p>
  </w:endnote>
  <w:endnote w:type="continuationSeparator" w:id="0">
    <w:p w14:paraId="66607B0B" w14:textId="77777777" w:rsidR="00113F0E" w:rsidRDefault="00113F0E"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814C4F" w14:textId="77777777" w:rsidR="00113F0E" w:rsidRDefault="00113F0E" w:rsidP="00BE7CB7">
      <w:r>
        <w:separator/>
      </w:r>
    </w:p>
  </w:footnote>
  <w:footnote w:type="continuationSeparator" w:id="0">
    <w:p w14:paraId="58A689A4" w14:textId="77777777" w:rsidR="00113F0E" w:rsidRDefault="00113F0E" w:rsidP="00BE7CB7">
      <w:r>
        <w:continuationSeparator/>
      </w:r>
    </w:p>
  </w:footnote>
  <w:footnote w:id="1">
    <w:p w14:paraId="5DE06414" w14:textId="0BF5A89E" w:rsidR="004324FC" w:rsidRPr="004324FC" w:rsidRDefault="004324FC">
      <w:pPr>
        <w:pStyle w:val="FootnoteText"/>
        <w:rPr>
          <w:lang w:val="en-US"/>
        </w:rPr>
      </w:pPr>
      <w:r>
        <w:rPr>
          <w:rStyle w:val="FootnoteReference"/>
        </w:rPr>
        <w:footnoteRef/>
      </w:r>
      <w:r>
        <w:t xml:space="preserve"> </w:t>
      </w:r>
      <w:r w:rsidR="000D43C2" w:rsidRPr="000D43C2">
        <w:rPr>
          <w:rFonts w:ascii="Avenir Next LT Pro" w:hAnsi="Avenir Next LT Pro"/>
          <w:lang w:val="en-US"/>
        </w:rPr>
        <w:t>John 9:39 (NIV)</w:t>
      </w:r>
    </w:p>
  </w:footnote>
  <w:footnote w:id="2">
    <w:p w14:paraId="778588A0" w14:textId="204717A3" w:rsidR="002A553B" w:rsidRPr="002A553B" w:rsidRDefault="002A553B">
      <w:pPr>
        <w:pStyle w:val="FootnoteText"/>
        <w:rPr>
          <w:lang w:val="en-US"/>
        </w:rPr>
      </w:pPr>
      <w:r>
        <w:rPr>
          <w:rStyle w:val="FootnoteReference"/>
        </w:rPr>
        <w:footnoteRef/>
      </w:r>
      <w:r>
        <w:t xml:space="preserve"> </w:t>
      </w:r>
      <w:r w:rsidR="00D36F79" w:rsidRPr="00D36F79">
        <w:rPr>
          <w:rFonts w:ascii="Avenir Next LT Pro" w:hAnsi="Avenir Next LT Pro"/>
          <w:lang w:val="en-US"/>
        </w:rPr>
        <w:t>John 9:39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7DBB4336">
          <wp:simplePos x="0" y="0"/>
          <wp:positionH relativeFrom="margin">
            <wp:align>center</wp:align>
          </wp:positionH>
          <wp:positionV relativeFrom="page">
            <wp:posOffset>13252</wp:posOffset>
          </wp:positionV>
          <wp:extent cx="7552907" cy="10688316"/>
          <wp:effectExtent l="0" t="0" r="0"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4B2EFD32">
          <wp:simplePos x="0" y="0"/>
          <wp:positionH relativeFrom="column">
            <wp:posOffset>-887178</wp:posOffset>
          </wp:positionH>
          <wp:positionV relativeFrom="page">
            <wp:posOffset>13252</wp:posOffset>
          </wp:positionV>
          <wp:extent cx="7552606"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6"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A13AD"/>
    <w:multiLevelType w:val="multilevel"/>
    <w:tmpl w:val="0CE2A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2660A35"/>
    <w:multiLevelType w:val="multilevel"/>
    <w:tmpl w:val="A6745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9F227F3"/>
    <w:multiLevelType w:val="multilevel"/>
    <w:tmpl w:val="9962B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DA07700"/>
    <w:multiLevelType w:val="multilevel"/>
    <w:tmpl w:val="33A23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842E39"/>
    <w:multiLevelType w:val="hybridMultilevel"/>
    <w:tmpl w:val="360CB936"/>
    <w:lvl w:ilvl="0" w:tplc="ABFC6098">
      <w:start w:val="1"/>
      <w:numFmt w:val="bullet"/>
      <w:pStyle w:val="ListParagraph"/>
      <w:lvlText w:val=""/>
      <w:lvlJc w:val="left"/>
      <w:pPr>
        <w:ind w:left="283"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60C0A72"/>
    <w:multiLevelType w:val="multilevel"/>
    <w:tmpl w:val="EEDE3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7"/>
  </w:num>
  <w:num w:numId="2" w16cid:durableId="1936089643">
    <w:abstractNumId w:val="2"/>
  </w:num>
  <w:num w:numId="3" w16cid:durableId="422457728">
    <w:abstractNumId w:val="5"/>
  </w:num>
  <w:num w:numId="4" w16cid:durableId="8338187">
    <w:abstractNumId w:val="3"/>
  </w:num>
  <w:num w:numId="5" w16cid:durableId="962033069">
    <w:abstractNumId w:val="8"/>
  </w:num>
  <w:num w:numId="6" w16cid:durableId="231087122">
    <w:abstractNumId w:val="6"/>
  </w:num>
  <w:num w:numId="7" w16cid:durableId="1674605495">
    <w:abstractNumId w:val="0"/>
  </w:num>
  <w:num w:numId="8" w16cid:durableId="2131168624">
    <w:abstractNumId w:val="9"/>
  </w:num>
  <w:num w:numId="9" w16cid:durableId="1937127215">
    <w:abstractNumId w:val="1"/>
  </w:num>
  <w:num w:numId="10" w16cid:durableId="19590286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2109E"/>
    <w:rsid w:val="00022953"/>
    <w:rsid w:val="00052FB7"/>
    <w:rsid w:val="00055510"/>
    <w:rsid w:val="00062C0E"/>
    <w:rsid w:val="00077BFD"/>
    <w:rsid w:val="00081776"/>
    <w:rsid w:val="00092842"/>
    <w:rsid w:val="000963A6"/>
    <w:rsid w:val="000A1ED9"/>
    <w:rsid w:val="000C1EA6"/>
    <w:rsid w:val="000D27DB"/>
    <w:rsid w:val="000D43C2"/>
    <w:rsid w:val="000E506D"/>
    <w:rsid w:val="0010697D"/>
    <w:rsid w:val="00113F0E"/>
    <w:rsid w:val="00113F7E"/>
    <w:rsid w:val="00132D35"/>
    <w:rsid w:val="001341B0"/>
    <w:rsid w:val="00183CF9"/>
    <w:rsid w:val="00194B44"/>
    <w:rsid w:val="001C204F"/>
    <w:rsid w:val="001C61B5"/>
    <w:rsid w:val="002207EB"/>
    <w:rsid w:val="002232EE"/>
    <w:rsid w:val="00234955"/>
    <w:rsid w:val="00234E83"/>
    <w:rsid w:val="00240CCD"/>
    <w:rsid w:val="0026754C"/>
    <w:rsid w:val="00281752"/>
    <w:rsid w:val="00283C4B"/>
    <w:rsid w:val="002935F8"/>
    <w:rsid w:val="002A0448"/>
    <w:rsid w:val="002A553B"/>
    <w:rsid w:val="002A765E"/>
    <w:rsid w:val="002D335B"/>
    <w:rsid w:val="002F5741"/>
    <w:rsid w:val="00315CF0"/>
    <w:rsid w:val="00334A5C"/>
    <w:rsid w:val="00361E02"/>
    <w:rsid w:val="003660E7"/>
    <w:rsid w:val="00370922"/>
    <w:rsid w:val="00370E85"/>
    <w:rsid w:val="00387BED"/>
    <w:rsid w:val="00390AFE"/>
    <w:rsid w:val="00394ACC"/>
    <w:rsid w:val="003A3DB9"/>
    <w:rsid w:val="003E07E3"/>
    <w:rsid w:val="003E464A"/>
    <w:rsid w:val="004324FC"/>
    <w:rsid w:val="0044202B"/>
    <w:rsid w:val="00442197"/>
    <w:rsid w:val="004700C9"/>
    <w:rsid w:val="0049427D"/>
    <w:rsid w:val="004957CB"/>
    <w:rsid w:val="004B0521"/>
    <w:rsid w:val="004B19B4"/>
    <w:rsid w:val="004B79DE"/>
    <w:rsid w:val="004D61CA"/>
    <w:rsid w:val="004F0CB1"/>
    <w:rsid w:val="004F5EFF"/>
    <w:rsid w:val="00523392"/>
    <w:rsid w:val="00533FDC"/>
    <w:rsid w:val="00544616"/>
    <w:rsid w:val="0055178A"/>
    <w:rsid w:val="00552C08"/>
    <w:rsid w:val="00562555"/>
    <w:rsid w:val="00562EF9"/>
    <w:rsid w:val="00563639"/>
    <w:rsid w:val="0057310A"/>
    <w:rsid w:val="00590848"/>
    <w:rsid w:val="005B7727"/>
    <w:rsid w:val="005C0A74"/>
    <w:rsid w:val="005F2543"/>
    <w:rsid w:val="005F4CF3"/>
    <w:rsid w:val="006150D9"/>
    <w:rsid w:val="00617BFB"/>
    <w:rsid w:val="00623ABE"/>
    <w:rsid w:val="0063483B"/>
    <w:rsid w:val="0063617B"/>
    <w:rsid w:val="00640FEE"/>
    <w:rsid w:val="006732D4"/>
    <w:rsid w:val="00697EAF"/>
    <w:rsid w:val="006A6D0E"/>
    <w:rsid w:val="006D6E07"/>
    <w:rsid w:val="00720D18"/>
    <w:rsid w:val="00724BC1"/>
    <w:rsid w:val="007332C6"/>
    <w:rsid w:val="007342C4"/>
    <w:rsid w:val="00746953"/>
    <w:rsid w:val="007801CD"/>
    <w:rsid w:val="00783E70"/>
    <w:rsid w:val="007A021F"/>
    <w:rsid w:val="007A691E"/>
    <w:rsid w:val="007D5033"/>
    <w:rsid w:val="007D52DB"/>
    <w:rsid w:val="008061A8"/>
    <w:rsid w:val="008315B6"/>
    <w:rsid w:val="00851C4A"/>
    <w:rsid w:val="00861EC3"/>
    <w:rsid w:val="0087550C"/>
    <w:rsid w:val="008D33F7"/>
    <w:rsid w:val="008F5BAD"/>
    <w:rsid w:val="009026E6"/>
    <w:rsid w:val="009161D4"/>
    <w:rsid w:val="00931D91"/>
    <w:rsid w:val="00932E77"/>
    <w:rsid w:val="0094306F"/>
    <w:rsid w:val="0098656B"/>
    <w:rsid w:val="009C209B"/>
    <w:rsid w:val="009C5836"/>
    <w:rsid w:val="009D6414"/>
    <w:rsid w:val="00A07BEE"/>
    <w:rsid w:val="00A24DD8"/>
    <w:rsid w:val="00A26008"/>
    <w:rsid w:val="00A5687A"/>
    <w:rsid w:val="00A57E2D"/>
    <w:rsid w:val="00A727AF"/>
    <w:rsid w:val="00A93C6A"/>
    <w:rsid w:val="00AC6E00"/>
    <w:rsid w:val="00AD7D58"/>
    <w:rsid w:val="00AF1B02"/>
    <w:rsid w:val="00B0086C"/>
    <w:rsid w:val="00B0411D"/>
    <w:rsid w:val="00B36389"/>
    <w:rsid w:val="00B60EDC"/>
    <w:rsid w:val="00B70D36"/>
    <w:rsid w:val="00B739DA"/>
    <w:rsid w:val="00B74D8A"/>
    <w:rsid w:val="00B844A6"/>
    <w:rsid w:val="00B969E8"/>
    <w:rsid w:val="00BC6522"/>
    <w:rsid w:val="00BD10BC"/>
    <w:rsid w:val="00BE10AC"/>
    <w:rsid w:val="00BE7CB7"/>
    <w:rsid w:val="00C10F22"/>
    <w:rsid w:val="00C152D1"/>
    <w:rsid w:val="00C17FB0"/>
    <w:rsid w:val="00C37C79"/>
    <w:rsid w:val="00C54E17"/>
    <w:rsid w:val="00C66106"/>
    <w:rsid w:val="00C86B5D"/>
    <w:rsid w:val="00C87B4A"/>
    <w:rsid w:val="00CE4CE4"/>
    <w:rsid w:val="00CE6D2C"/>
    <w:rsid w:val="00CF34D4"/>
    <w:rsid w:val="00D121FA"/>
    <w:rsid w:val="00D15A06"/>
    <w:rsid w:val="00D36F79"/>
    <w:rsid w:val="00D3715A"/>
    <w:rsid w:val="00D61A9F"/>
    <w:rsid w:val="00D84756"/>
    <w:rsid w:val="00DB78BF"/>
    <w:rsid w:val="00DD563C"/>
    <w:rsid w:val="00DE3D44"/>
    <w:rsid w:val="00E23CF2"/>
    <w:rsid w:val="00E25737"/>
    <w:rsid w:val="00E537C7"/>
    <w:rsid w:val="00E6287D"/>
    <w:rsid w:val="00E95732"/>
    <w:rsid w:val="00EA0262"/>
    <w:rsid w:val="00EA5221"/>
    <w:rsid w:val="00EA568C"/>
    <w:rsid w:val="00EB3BAE"/>
    <w:rsid w:val="00EC33CC"/>
    <w:rsid w:val="00EF39BB"/>
    <w:rsid w:val="00F16A47"/>
    <w:rsid w:val="00F20C98"/>
    <w:rsid w:val="00F21926"/>
    <w:rsid w:val="00F33711"/>
    <w:rsid w:val="00F612A0"/>
    <w:rsid w:val="00F77049"/>
    <w:rsid w:val="00FA0E7E"/>
    <w:rsid w:val="00FA4F42"/>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183CF9"/>
    <w:pPr>
      <w:spacing w:before="240" w:after="120"/>
      <w:outlineLvl w:val="0"/>
    </w:pPr>
    <w:rPr>
      <w:b/>
      <w:bCs/>
      <w:noProof/>
      <w:color w:val="007035"/>
      <w:sz w:val="56"/>
      <w:szCs w:val="56"/>
    </w:rPr>
  </w:style>
  <w:style w:type="paragraph" w:styleId="Heading2">
    <w:name w:val="heading 2"/>
    <w:basedOn w:val="Normal"/>
    <w:next w:val="Normal"/>
    <w:link w:val="Heading2Char"/>
    <w:uiPriority w:val="9"/>
    <w:unhideWhenUsed/>
    <w:qFormat/>
    <w:rsid w:val="00183CF9"/>
    <w:pPr>
      <w:outlineLvl w:val="1"/>
    </w:pPr>
    <w:rPr>
      <w:i/>
      <w:iCs/>
      <w:color w:val="007035"/>
      <w:sz w:val="36"/>
      <w:szCs w:val="24"/>
    </w:rPr>
  </w:style>
  <w:style w:type="paragraph" w:styleId="Heading3">
    <w:name w:val="heading 3"/>
    <w:basedOn w:val="Subtitle"/>
    <w:next w:val="Normal"/>
    <w:link w:val="Heading3Char"/>
    <w:autoRedefine/>
    <w:uiPriority w:val="9"/>
    <w:unhideWhenUsed/>
    <w:qFormat/>
    <w:rsid w:val="00E95732"/>
    <w:pPr>
      <w:spacing w:before="120" w:after="120"/>
      <w:outlineLvl w:val="2"/>
    </w:pPr>
    <w:rPr>
      <w:sz w:val="28"/>
      <w:szCs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183CF9"/>
    <w:pPr>
      <w:keepNext/>
      <w:keepLines/>
      <w:spacing w:before="40" w:after="0"/>
      <w:outlineLvl w:val="5"/>
    </w:pPr>
    <w:rPr>
      <w:rFonts w:eastAsiaTheme="majorEastAsia" w:cstheme="majorBidi"/>
      <w:color w:val="007035"/>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183CF9"/>
    <w:rPr>
      <w:rFonts w:ascii="Avenir Next LT Pro" w:hAnsi="Avenir Next LT Pro"/>
      <w:b/>
      <w:bCs/>
      <w:noProof/>
      <w:color w:val="007035"/>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183CF9"/>
    <w:rPr>
      <w:rFonts w:ascii="Avenir Next LT Pro" w:hAnsi="Avenir Next LT Pro"/>
      <w:i/>
      <w:iCs/>
      <w:color w:val="007035"/>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183CF9"/>
    <w:rPr>
      <w:b/>
      <w:bCs/>
      <w:i/>
      <w:color w:val="007035"/>
    </w:rPr>
  </w:style>
  <w:style w:type="character" w:styleId="Emphasis">
    <w:name w:val="Emphasis"/>
    <w:basedOn w:val="SubtleEmphasis"/>
    <w:uiPriority w:val="20"/>
    <w:qFormat/>
    <w:rsid w:val="00183CF9"/>
    <w:rPr>
      <w:b/>
      <w:bCs/>
      <w:i/>
      <w:color w:val="007035"/>
    </w:rPr>
  </w:style>
  <w:style w:type="character" w:styleId="IntenseEmphasis">
    <w:name w:val="Intense Emphasis"/>
    <w:basedOn w:val="SubtleEmphasis"/>
    <w:uiPriority w:val="21"/>
    <w:qFormat/>
    <w:rsid w:val="00183CF9"/>
    <w:rPr>
      <w:b w:val="0"/>
      <w:bCs w:val="0"/>
      <w:i/>
      <w:color w:val="007035"/>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E95732"/>
    <w:rPr>
      <w:rFonts w:ascii="Avenir Next LT Pro" w:hAnsi="Avenir Next LT Pro"/>
      <w:b/>
      <w:bCs/>
      <w:color w:val="3C0C00"/>
      <w:spacing w:val="10"/>
      <w:sz w:val="28"/>
      <w:szCs w:val="28"/>
    </w:rPr>
  </w:style>
  <w:style w:type="paragraph" w:styleId="ListParagraph">
    <w:name w:val="List Paragraph"/>
    <w:basedOn w:val="Normal"/>
    <w:uiPriority w:val="34"/>
    <w:qFormat/>
    <w:rsid w:val="0049427D"/>
    <w:pPr>
      <w:numPr>
        <w:numId w:val="5"/>
      </w:numPr>
      <w:ind w:left="567"/>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183CF9"/>
    <w:rPr>
      <w:rFonts w:ascii="Avenir Next LT Pro" w:eastAsiaTheme="majorEastAsia" w:hAnsi="Avenir Next LT Pro" w:cstheme="majorBidi"/>
      <w:color w:val="007035"/>
    </w:rPr>
  </w:style>
  <w:style w:type="paragraph" w:customStyle="1" w:styleId="paragraph">
    <w:name w:val="paragraph"/>
    <w:basedOn w:val="Normal"/>
    <w:rsid w:val="001C61B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1C61B5"/>
  </w:style>
  <w:style w:type="character" w:customStyle="1" w:styleId="eop">
    <w:name w:val="eop"/>
    <w:basedOn w:val="DefaultParagraphFont"/>
    <w:rsid w:val="001C61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google.com/presentation/d/1U1keAzdQ7esQ3MlJXUKSAi357ouICPfH0ucl6GD1o9E/edit?usp=shar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1327A2B3-0611-4FA3-860C-9A0D8CC78C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Pages>
  <Words>979</Words>
  <Characters>5582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6548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58</cp:revision>
  <cp:lastPrinted>2021-09-21T00:26:00Z</cp:lastPrinted>
  <dcterms:created xsi:type="dcterms:W3CDTF">2026-04-07T02:08:00Z</dcterms:created>
  <dcterms:modified xsi:type="dcterms:W3CDTF">2026-05-26T04:08:00Z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